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1BCE" w14:textId="77777777" w:rsidR="00744F84" w:rsidRPr="00CF73E1" w:rsidRDefault="00CD6897" w:rsidP="00744F84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744F84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C1292C3" w14:textId="77777777" w:rsidR="00744F84" w:rsidRPr="009C54AE" w:rsidRDefault="00744F84" w:rsidP="00744F8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953661" w14:textId="77777777" w:rsidR="00744F84" w:rsidRDefault="00744F84" w:rsidP="00744F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A540487" w14:textId="77777777" w:rsidR="00744F84" w:rsidRPr="00B169DF" w:rsidRDefault="00744F84" w:rsidP="00744F8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43E67FC" w14:textId="77777777" w:rsidR="00744F84" w:rsidRPr="00A93C55" w:rsidRDefault="00744F84" w:rsidP="00744F8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2E5B3C9A" w14:textId="1928308D" w:rsidR="0085747A" w:rsidRPr="009C54AE" w:rsidRDefault="0085747A" w:rsidP="00744F8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D30B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616AFA" w14:textId="77777777" w:rsidTr="00B819C8">
        <w:tc>
          <w:tcPr>
            <w:tcW w:w="2694" w:type="dxa"/>
            <w:vAlign w:val="center"/>
          </w:tcPr>
          <w:p w14:paraId="4FE9F5F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8EB277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0F0">
              <w:rPr>
                <w:rFonts w:ascii="Corbel" w:hAnsi="Corbel"/>
                <w:b w:val="0"/>
                <w:sz w:val="24"/>
                <w:szCs w:val="24"/>
              </w:rPr>
              <w:t>Wolność słowa. Funkcje i zagrożenia</w:t>
            </w:r>
          </w:p>
        </w:tc>
      </w:tr>
      <w:tr w:rsidR="0085747A" w:rsidRPr="009C54AE" w14:paraId="19BEE96A" w14:textId="77777777" w:rsidTr="00B819C8">
        <w:tc>
          <w:tcPr>
            <w:tcW w:w="2694" w:type="dxa"/>
            <w:vAlign w:val="center"/>
          </w:tcPr>
          <w:p w14:paraId="2251DA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30A1E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A6CBFEC" w14:textId="77777777" w:rsidTr="00B819C8">
        <w:tc>
          <w:tcPr>
            <w:tcW w:w="2694" w:type="dxa"/>
            <w:vAlign w:val="center"/>
          </w:tcPr>
          <w:p w14:paraId="4C0D559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9194F" w14:textId="5F3126A2" w:rsidR="0085747A" w:rsidRPr="009C54AE" w:rsidRDefault="00744F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76036816" w14:textId="77777777" w:rsidTr="00B819C8">
        <w:tc>
          <w:tcPr>
            <w:tcW w:w="2694" w:type="dxa"/>
            <w:vAlign w:val="center"/>
          </w:tcPr>
          <w:p w14:paraId="290B7A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67826D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3A902737" w14:textId="77777777" w:rsidTr="00B819C8">
        <w:tc>
          <w:tcPr>
            <w:tcW w:w="2694" w:type="dxa"/>
            <w:vAlign w:val="center"/>
          </w:tcPr>
          <w:p w14:paraId="7BBD01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F693C8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5ADA219B" w14:textId="77777777" w:rsidTr="00B819C8">
        <w:tc>
          <w:tcPr>
            <w:tcW w:w="2694" w:type="dxa"/>
            <w:vAlign w:val="center"/>
          </w:tcPr>
          <w:p w14:paraId="473D2E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288745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14:paraId="55D3B01C" w14:textId="77777777" w:rsidTr="00B819C8">
        <w:tc>
          <w:tcPr>
            <w:tcW w:w="2694" w:type="dxa"/>
            <w:vAlign w:val="center"/>
          </w:tcPr>
          <w:p w14:paraId="7D4812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F4AE68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07C8C18" w14:textId="77777777" w:rsidTr="00B819C8">
        <w:tc>
          <w:tcPr>
            <w:tcW w:w="2694" w:type="dxa"/>
            <w:vAlign w:val="center"/>
          </w:tcPr>
          <w:p w14:paraId="35180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6AE267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037A66" w14:textId="77777777" w:rsidTr="00B819C8">
        <w:tc>
          <w:tcPr>
            <w:tcW w:w="2694" w:type="dxa"/>
            <w:vAlign w:val="center"/>
          </w:tcPr>
          <w:p w14:paraId="65174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EBA41B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pierwszy/ semestr drugi</w:t>
            </w:r>
          </w:p>
        </w:tc>
      </w:tr>
      <w:tr w:rsidR="0085747A" w:rsidRPr="009C54AE" w14:paraId="19156DDF" w14:textId="77777777" w:rsidTr="00B819C8">
        <w:tc>
          <w:tcPr>
            <w:tcW w:w="2694" w:type="dxa"/>
            <w:vAlign w:val="center"/>
          </w:tcPr>
          <w:p w14:paraId="077B65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F8C11E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40E4B01" w14:textId="77777777" w:rsidTr="00B819C8">
        <w:tc>
          <w:tcPr>
            <w:tcW w:w="2694" w:type="dxa"/>
            <w:vAlign w:val="center"/>
          </w:tcPr>
          <w:p w14:paraId="6624D2E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BC18C0" w14:textId="77777777" w:rsidR="00923D7D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A43477C" w14:textId="77777777" w:rsidTr="00B819C8">
        <w:tc>
          <w:tcPr>
            <w:tcW w:w="2694" w:type="dxa"/>
            <w:vAlign w:val="center"/>
          </w:tcPr>
          <w:p w14:paraId="536023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354FCD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  <w:tr w:rsidR="0085747A" w:rsidRPr="009C54AE" w14:paraId="68392C0A" w14:textId="77777777" w:rsidTr="00B819C8">
        <w:tc>
          <w:tcPr>
            <w:tcW w:w="2694" w:type="dxa"/>
            <w:vAlign w:val="center"/>
          </w:tcPr>
          <w:p w14:paraId="621A3B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7C0785" w14:textId="77777777" w:rsidR="0085747A" w:rsidRPr="009C54AE" w:rsidRDefault="00905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</w:tbl>
    <w:p w14:paraId="745B7AB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47F74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9F91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A203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1DF79" w14:textId="77777777" w:rsidTr="000958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2D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0790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A5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0C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AC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B6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04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8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949AF3" w14:textId="77777777" w:rsidTr="000958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E206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DB71" w14:textId="77777777" w:rsidR="00015B8F" w:rsidRPr="009C54AE" w:rsidRDefault="00970D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6108" w14:textId="77777777" w:rsidR="00015B8F" w:rsidRPr="009C54AE" w:rsidRDefault="00970D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47B8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98D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4BDE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4EB9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0F90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C0A2" w14:textId="77777777" w:rsidR="00015B8F" w:rsidRPr="009C54AE" w:rsidRDefault="009050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DEF8" w14:textId="77777777" w:rsidR="00015B8F" w:rsidRPr="009C54AE" w:rsidRDefault="003F06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B943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507EA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17E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C722E3" w14:textId="4E41AC7F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0F0">
        <w:rPr>
          <w:rFonts w:ascii="Arial Black" w:hAnsi="Arial Black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9921D7A" w14:textId="77777777" w:rsidR="0085747A" w:rsidRPr="00574BE8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74BE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574BE8">
        <w:rPr>
          <w:rFonts w:ascii="Corbel" w:hAnsi="Corbel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581C8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EE434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71C88" w14:textId="77777777" w:rsidR="009050F0" w:rsidRDefault="009050F0" w:rsidP="009050F0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tab/>
      </w:r>
    </w:p>
    <w:p w14:paraId="512E7A6D" w14:textId="77777777" w:rsidR="009050F0" w:rsidRDefault="009050F0" w:rsidP="009050F0">
      <w:pPr>
        <w:spacing w:after="0" w:line="240" w:lineRule="auto"/>
        <w:ind w:firstLine="708"/>
        <w:rPr>
          <w:rFonts w:asciiTheme="minorHAnsi" w:hAnsiTheme="minorHAnsi"/>
          <w:color w:val="000000" w:themeColor="text1"/>
        </w:rPr>
      </w:pPr>
      <w:r>
        <w:rPr>
          <w:color w:val="000000" w:themeColor="text1"/>
        </w:rPr>
        <w:t>zaliczenie z oceną</w:t>
      </w:r>
    </w:p>
    <w:p w14:paraId="7F1B8C7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804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BAB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05C524" w14:textId="77777777" w:rsidTr="00745302">
        <w:tc>
          <w:tcPr>
            <w:tcW w:w="9670" w:type="dxa"/>
          </w:tcPr>
          <w:p w14:paraId="22FB3078" w14:textId="77777777" w:rsidR="0085747A" w:rsidRPr="009C54AE" w:rsidRDefault="00926CA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dysponować wiedzą i umiejętnościami zdobytymi w pierwszym semestrze studiów oraz posiadać ogólną orientację w bieżących wydarzeniach polityki krajowej i międzynarodowej.</w:t>
            </w:r>
          </w:p>
          <w:p w14:paraId="197F204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68DA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9EA3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EA604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7D1F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21B3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26CA8" w:rsidRPr="009C54AE" w14:paraId="7EA5F811" w14:textId="77777777" w:rsidTr="00926CA8">
        <w:tc>
          <w:tcPr>
            <w:tcW w:w="845" w:type="dxa"/>
            <w:vAlign w:val="center"/>
          </w:tcPr>
          <w:p w14:paraId="47EF16A7" w14:textId="77777777" w:rsidR="00926CA8" w:rsidRPr="009C54AE" w:rsidRDefault="00926CA8" w:rsidP="00926C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44DB83" w14:textId="77777777" w:rsidR="00926CA8" w:rsidRPr="009C54AE" w:rsidRDefault="00926CA8" w:rsidP="00926C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zapoznanie słuchaczy z teoretycznymi ujęciami wolności ze szczególnym uwzględnieniem wolności słowa</w:t>
            </w:r>
          </w:p>
        </w:tc>
      </w:tr>
      <w:tr w:rsidR="00926CA8" w:rsidRPr="009C54AE" w14:paraId="20357DF2" w14:textId="77777777" w:rsidTr="00926CA8">
        <w:tc>
          <w:tcPr>
            <w:tcW w:w="845" w:type="dxa"/>
            <w:vAlign w:val="center"/>
          </w:tcPr>
          <w:p w14:paraId="402AAF51" w14:textId="77777777" w:rsidR="00926CA8" w:rsidRPr="009C54AE" w:rsidRDefault="00926CA8" w:rsidP="00926C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0949C1B" w14:textId="77777777" w:rsidR="00926CA8" w:rsidRPr="009C54AE" w:rsidRDefault="00926CA8" w:rsidP="00926C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w trakcie kursu zapoznać się w rolą wolności słowa w społeczeństwie demokratycznym oraz z zagrożeniami jakie może ona ze sobą nieść.</w:t>
            </w:r>
          </w:p>
        </w:tc>
      </w:tr>
      <w:tr w:rsidR="00926CA8" w:rsidRPr="009C54AE" w14:paraId="416E5E84" w14:textId="77777777" w:rsidTr="00926CA8">
        <w:tc>
          <w:tcPr>
            <w:tcW w:w="845" w:type="dxa"/>
            <w:vAlign w:val="center"/>
          </w:tcPr>
          <w:p w14:paraId="3F2D60FD" w14:textId="77777777" w:rsidR="00926CA8" w:rsidRPr="009C54AE" w:rsidRDefault="00926CA8" w:rsidP="00926C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AEEACF7" w14:textId="77777777" w:rsidR="00926CA8" w:rsidRPr="009C54AE" w:rsidRDefault="00926CA8" w:rsidP="00926C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 powinien także dostarczyć słuchaczom narzędzi do analizy </w:t>
            </w:r>
            <w:r w:rsidR="00786FEA">
              <w:rPr>
                <w:rFonts w:ascii="Corbel" w:hAnsi="Corbel"/>
                <w:b w:val="0"/>
                <w:sz w:val="24"/>
                <w:szCs w:val="24"/>
              </w:rPr>
              <w:t>współczesnego stanu wolności słowa w mediach.</w:t>
            </w:r>
          </w:p>
        </w:tc>
      </w:tr>
    </w:tbl>
    <w:p w14:paraId="422CBF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AEF7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51B8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AC294F" w14:textId="77777777" w:rsidTr="00786FEA">
        <w:tc>
          <w:tcPr>
            <w:tcW w:w="1681" w:type="dxa"/>
            <w:vAlign w:val="center"/>
          </w:tcPr>
          <w:p w14:paraId="522CB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E558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93F1B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5854" w:rsidRPr="009C54AE" w14:paraId="241DF278" w14:textId="77777777" w:rsidTr="00786FEA">
        <w:tc>
          <w:tcPr>
            <w:tcW w:w="1681" w:type="dxa"/>
          </w:tcPr>
          <w:p w14:paraId="49B987E7" w14:textId="3BD631B3" w:rsidR="00095854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D9F7857" w14:textId="77777777" w:rsidR="00095854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 w:rsidRPr="00B47648">
              <w:rPr>
                <w:rFonts w:ascii="Corbel" w:hAnsi="Corbel"/>
                <w:sz w:val="24"/>
                <w:szCs w:val="24"/>
              </w:rPr>
              <w:t>kompleksową naturę języka oraz jego złożoności i historyczno-kulturową zmienność</w:t>
            </w:r>
          </w:p>
        </w:tc>
        <w:tc>
          <w:tcPr>
            <w:tcW w:w="1865" w:type="dxa"/>
          </w:tcPr>
          <w:p w14:paraId="19D89021" w14:textId="579B5CE9" w:rsidR="00095854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</w:t>
            </w:r>
            <w:r w:rsidR="008973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5854" w:rsidRPr="009C54AE" w14:paraId="33CAEF17" w14:textId="77777777" w:rsidTr="00786FEA">
        <w:tc>
          <w:tcPr>
            <w:tcW w:w="1681" w:type="dxa"/>
          </w:tcPr>
          <w:p w14:paraId="2BEBAD14" w14:textId="55B49921" w:rsidR="00095854" w:rsidRPr="00A04092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B5B96AF" w14:textId="77777777" w:rsidR="00095854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posługując się właściwymi ujęciami teoretycznymi rozpoznać, zinterpretować i analizować krytycznie różnego rodzaju wytwory kultury i określić ich rangę w procesie komunikacji międzykulturowej</w:t>
            </w:r>
          </w:p>
        </w:tc>
        <w:tc>
          <w:tcPr>
            <w:tcW w:w="1865" w:type="dxa"/>
          </w:tcPr>
          <w:p w14:paraId="53B076D0" w14:textId="2D0A2888" w:rsidR="00095854" w:rsidRPr="00A04092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8973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5854" w:rsidRPr="009C54AE" w14:paraId="5CD9A459" w14:textId="77777777" w:rsidTr="00786FEA">
        <w:tc>
          <w:tcPr>
            <w:tcW w:w="1681" w:type="dxa"/>
          </w:tcPr>
          <w:p w14:paraId="0B4323EB" w14:textId="5F2F8C87" w:rsidR="00095854" w:rsidRPr="00A04092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9C5AAB1" w14:textId="77777777" w:rsidR="00095854" w:rsidRPr="00A04092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samodzielnego inicjowania działań na rzecz kultury i realizacji zobowiązań na rzecz interesu społecznego</w:t>
            </w:r>
          </w:p>
        </w:tc>
        <w:tc>
          <w:tcPr>
            <w:tcW w:w="1865" w:type="dxa"/>
          </w:tcPr>
          <w:p w14:paraId="1F32043F" w14:textId="1186CA95" w:rsidR="00095854" w:rsidRPr="00A04092" w:rsidRDefault="00095854" w:rsidP="000958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482E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8F05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CEF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EDB8AB" w14:textId="77777777" w:rsidR="001B20F3" w:rsidRDefault="001B20F3" w:rsidP="001B20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1671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B20F3" w:rsidRPr="009C54AE" w14:paraId="3A27920B" w14:textId="77777777" w:rsidTr="001B20F3">
        <w:tc>
          <w:tcPr>
            <w:tcW w:w="9520" w:type="dxa"/>
          </w:tcPr>
          <w:p w14:paraId="0AD22023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B20F3" w:rsidRPr="009C54AE" w14:paraId="60D6AE90" w14:textId="77777777" w:rsidTr="001B20F3">
        <w:tc>
          <w:tcPr>
            <w:tcW w:w="9520" w:type="dxa"/>
          </w:tcPr>
          <w:p w14:paraId="1B1A73BC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1) Starożytne i średniowieczne koncepcje wolności</w:t>
            </w:r>
          </w:p>
        </w:tc>
      </w:tr>
      <w:tr w:rsidR="001B20F3" w:rsidRPr="009C54AE" w14:paraId="6FD2B0F6" w14:textId="77777777" w:rsidTr="001B20F3">
        <w:tc>
          <w:tcPr>
            <w:tcW w:w="9520" w:type="dxa"/>
          </w:tcPr>
          <w:p w14:paraId="26F3BE27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2) Wolność w perspektywie myśli nowożytnej i współczesnej</w:t>
            </w:r>
          </w:p>
        </w:tc>
      </w:tr>
      <w:tr w:rsidR="001B20F3" w:rsidRPr="009C54AE" w14:paraId="09C39EBA" w14:textId="77777777" w:rsidTr="001B20F3">
        <w:tc>
          <w:tcPr>
            <w:tcW w:w="9520" w:type="dxa"/>
          </w:tcPr>
          <w:p w14:paraId="00DBC28F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3) </w:t>
            </w:r>
            <w:r w:rsidRPr="00786FEA">
              <w:rPr>
                <w:rFonts w:ascii="Corbel" w:hAnsi="Corbel"/>
                <w:sz w:val="24"/>
                <w:szCs w:val="24"/>
              </w:rPr>
              <w:t>Wolność słowa jako konsekwencja określonego rozumienia wolności</w:t>
            </w:r>
          </w:p>
        </w:tc>
      </w:tr>
      <w:tr w:rsidR="001B20F3" w:rsidRPr="009C54AE" w14:paraId="75964D25" w14:textId="77777777" w:rsidTr="001B20F3">
        <w:tc>
          <w:tcPr>
            <w:tcW w:w="9520" w:type="dxa"/>
          </w:tcPr>
          <w:p w14:paraId="30ACF095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4) </w:t>
            </w:r>
            <w:r w:rsidRPr="00786FEA">
              <w:rPr>
                <w:rFonts w:ascii="Corbel" w:hAnsi="Corbel"/>
                <w:sz w:val="24"/>
                <w:szCs w:val="24"/>
              </w:rPr>
              <w:t>Wolność słowa – uwarunkowania społeczne, ekonomiczne i polityczne</w:t>
            </w:r>
          </w:p>
        </w:tc>
      </w:tr>
      <w:tr w:rsidR="001B20F3" w:rsidRPr="009C54AE" w14:paraId="6B8C902D" w14:textId="77777777" w:rsidTr="001B20F3">
        <w:tc>
          <w:tcPr>
            <w:tcW w:w="9520" w:type="dxa"/>
          </w:tcPr>
          <w:p w14:paraId="221A71CD" w14:textId="77777777" w:rsidR="001B20F3" w:rsidRPr="009C54AE" w:rsidRDefault="001B20F3" w:rsidP="001B20F3">
            <w:pPr>
              <w:pStyle w:val="Akapitzlist"/>
              <w:tabs>
                <w:tab w:val="left" w:pos="7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5) </w:t>
            </w:r>
            <w:r w:rsidRPr="00786FEA">
              <w:rPr>
                <w:rFonts w:ascii="Corbel" w:hAnsi="Corbel"/>
                <w:sz w:val="24"/>
                <w:szCs w:val="24"/>
              </w:rPr>
              <w:t>Czwarta władza i jej funkcje</w:t>
            </w:r>
          </w:p>
        </w:tc>
      </w:tr>
      <w:tr w:rsidR="001B20F3" w:rsidRPr="009C54AE" w14:paraId="01FC24C7" w14:textId="77777777" w:rsidTr="001B20F3">
        <w:tc>
          <w:tcPr>
            <w:tcW w:w="9520" w:type="dxa"/>
          </w:tcPr>
          <w:p w14:paraId="0A83EBDD" w14:textId="77777777" w:rsidR="001B20F3" w:rsidRPr="009C54AE" w:rsidRDefault="001B20F3" w:rsidP="001B20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6)</w:t>
            </w:r>
            <w:r w:rsidRPr="00786FEA">
              <w:rPr>
                <w:rFonts w:ascii="Corbel" w:hAnsi="Corbel"/>
                <w:sz w:val="24"/>
                <w:szCs w:val="24"/>
              </w:rPr>
              <w:t xml:space="preserve"> Aporie wolności słowa</w:t>
            </w:r>
          </w:p>
        </w:tc>
      </w:tr>
      <w:tr w:rsidR="001B20F3" w:rsidRPr="009C54AE" w14:paraId="59519E79" w14:textId="77777777" w:rsidTr="001B20F3">
        <w:tc>
          <w:tcPr>
            <w:tcW w:w="9520" w:type="dxa"/>
          </w:tcPr>
          <w:p w14:paraId="411B8F34" w14:textId="77777777" w:rsidR="001B20F3" w:rsidRPr="009C3231" w:rsidRDefault="001B20F3" w:rsidP="001B20F3">
            <w:pPr>
              <w:rPr>
                <w:sz w:val="26"/>
                <w:szCs w:val="26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7) </w:t>
            </w:r>
            <w:r>
              <w:rPr>
                <w:sz w:val="26"/>
                <w:szCs w:val="26"/>
              </w:rPr>
              <w:t>Pytanie o granice wolności słowa</w:t>
            </w:r>
          </w:p>
        </w:tc>
      </w:tr>
    </w:tbl>
    <w:p w14:paraId="2B397D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7A27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578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ED5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28CF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02793B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9598F6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BDEE1F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8FB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52886" w14:textId="77777777" w:rsidR="00E960BB" w:rsidRPr="004553BC" w:rsidRDefault="004553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4553BC">
        <w:rPr>
          <w:rFonts w:ascii="Corbel" w:hAnsi="Corbel"/>
          <w:b w:val="0"/>
          <w:iCs/>
          <w:smallCaps w:val="0"/>
          <w:sz w:val="20"/>
          <w:szCs w:val="20"/>
        </w:rPr>
        <w:t>Ćwiczenia: analiza tekstów z dyskusją</w:t>
      </w:r>
    </w:p>
    <w:p w14:paraId="14D054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3B8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1698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D3E7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75C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C58F4AC" w14:textId="77777777" w:rsidTr="009C3231">
        <w:tc>
          <w:tcPr>
            <w:tcW w:w="1962" w:type="dxa"/>
            <w:vAlign w:val="center"/>
          </w:tcPr>
          <w:p w14:paraId="5F086FB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B224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C32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A4099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4618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15BF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F0669" w:rsidRPr="009C54AE" w14:paraId="0A9B7C8B" w14:textId="77777777" w:rsidTr="009C3231">
        <w:tc>
          <w:tcPr>
            <w:tcW w:w="1962" w:type="dxa"/>
          </w:tcPr>
          <w:p w14:paraId="4BAF1C29" w14:textId="77777777" w:rsidR="003F0669" w:rsidRDefault="003F0669" w:rsidP="003F066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  <w:tc>
          <w:tcPr>
            <w:tcW w:w="5441" w:type="dxa"/>
          </w:tcPr>
          <w:p w14:paraId="17D83B25" w14:textId="77777777" w:rsidR="003F0669" w:rsidRDefault="003F0669" w:rsidP="003F0669">
            <w:r w:rsidRPr="00F5302D">
              <w:rPr>
                <w:color w:val="000000"/>
              </w:rPr>
              <w:t>obserwacja w trakcie zajęć; wypowiedź pisemna w formie eseju / referatu</w:t>
            </w:r>
          </w:p>
        </w:tc>
        <w:tc>
          <w:tcPr>
            <w:tcW w:w="2117" w:type="dxa"/>
          </w:tcPr>
          <w:p w14:paraId="5D61C3A5" w14:textId="77777777" w:rsidR="003F0669" w:rsidRDefault="004265A0" w:rsidP="003F0669">
            <w:r>
              <w:rPr>
                <w:rFonts w:ascii="Corbel" w:hAnsi="Corbel"/>
                <w:szCs w:val="24"/>
              </w:rPr>
              <w:t>wykład</w:t>
            </w:r>
          </w:p>
        </w:tc>
      </w:tr>
      <w:tr w:rsidR="003F0669" w:rsidRPr="009C54AE" w14:paraId="7114566E" w14:textId="77777777" w:rsidTr="009C3231">
        <w:tc>
          <w:tcPr>
            <w:tcW w:w="1962" w:type="dxa"/>
          </w:tcPr>
          <w:p w14:paraId="0A058DAE" w14:textId="77777777" w:rsidR="003F0669" w:rsidRPr="00A04092" w:rsidRDefault="003F0669" w:rsidP="003F066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  <w:tc>
          <w:tcPr>
            <w:tcW w:w="5441" w:type="dxa"/>
          </w:tcPr>
          <w:p w14:paraId="121913FF" w14:textId="77777777" w:rsidR="003F0669" w:rsidRDefault="003F0669" w:rsidP="003F0669">
            <w:r w:rsidRPr="00F5302D">
              <w:rPr>
                <w:color w:val="000000"/>
              </w:rPr>
              <w:t>obserwacja w trakcie zajęć; wypowiedź pisemna w formie eseju / referatu</w:t>
            </w:r>
          </w:p>
        </w:tc>
        <w:tc>
          <w:tcPr>
            <w:tcW w:w="2117" w:type="dxa"/>
          </w:tcPr>
          <w:p w14:paraId="6720D18F" w14:textId="77777777" w:rsidR="003F0669" w:rsidRDefault="004265A0" w:rsidP="003F0669">
            <w:r>
              <w:rPr>
                <w:rFonts w:ascii="Corbel" w:hAnsi="Corbel"/>
                <w:szCs w:val="24"/>
              </w:rPr>
              <w:t>wykład</w:t>
            </w:r>
          </w:p>
        </w:tc>
      </w:tr>
      <w:tr w:rsidR="003F0669" w:rsidRPr="009C54AE" w14:paraId="0FB0D42F" w14:textId="77777777" w:rsidTr="009C3231">
        <w:tc>
          <w:tcPr>
            <w:tcW w:w="1962" w:type="dxa"/>
          </w:tcPr>
          <w:p w14:paraId="3444A0FD" w14:textId="77777777" w:rsidR="003F0669" w:rsidRPr="00A04092" w:rsidRDefault="003F0669" w:rsidP="003F066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  <w:tc>
          <w:tcPr>
            <w:tcW w:w="5441" w:type="dxa"/>
          </w:tcPr>
          <w:p w14:paraId="47E0DA75" w14:textId="77777777" w:rsidR="003F0669" w:rsidRDefault="003F0669" w:rsidP="003F0669">
            <w:r w:rsidRPr="00F5302D">
              <w:rPr>
                <w:color w:val="000000"/>
              </w:rPr>
              <w:t>obserwacja w trakcie zajęć; wypowiedź pisemna w formie eseju / referatu</w:t>
            </w:r>
          </w:p>
        </w:tc>
        <w:tc>
          <w:tcPr>
            <w:tcW w:w="2117" w:type="dxa"/>
          </w:tcPr>
          <w:p w14:paraId="18299E76" w14:textId="77777777" w:rsidR="003F0669" w:rsidRDefault="004265A0" w:rsidP="003F0669">
            <w:r>
              <w:rPr>
                <w:rFonts w:ascii="Corbel" w:hAnsi="Corbel"/>
                <w:szCs w:val="24"/>
              </w:rPr>
              <w:t>wykład</w:t>
            </w:r>
          </w:p>
        </w:tc>
      </w:tr>
    </w:tbl>
    <w:p w14:paraId="0DC8D5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A82C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AC7655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728690" w14:textId="77777777" w:rsidTr="00923D7D">
        <w:tc>
          <w:tcPr>
            <w:tcW w:w="9670" w:type="dxa"/>
          </w:tcPr>
          <w:p w14:paraId="1E883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19196E" w14:textId="77777777" w:rsidR="003F0669" w:rsidRPr="00160F6E" w:rsidRDefault="003F0669" w:rsidP="003F0669">
            <w:pPr>
              <w:pStyle w:val="Punktygwne"/>
              <w:spacing w:before="0" w:after="0"/>
              <w:ind w:firstLine="346"/>
              <w:jc w:val="both"/>
              <w:rPr>
                <w:b w:val="0"/>
                <w:smallCaps w:val="0"/>
                <w:sz w:val="22"/>
              </w:rPr>
            </w:pPr>
            <w:r w:rsidRPr="00160F6E">
              <w:rPr>
                <w:b w:val="0"/>
                <w:smallCaps w:val="0"/>
                <w:szCs w:val="24"/>
              </w:rPr>
              <w:t>Warunkiem zaliczenia przedmiotu jest napisanie referatu</w:t>
            </w:r>
            <w:r>
              <w:rPr>
                <w:b w:val="0"/>
                <w:smallCaps w:val="0"/>
                <w:szCs w:val="24"/>
              </w:rPr>
              <w:t xml:space="preserve"> / eseju,</w:t>
            </w:r>
            <w:r w:rsidRPr="00160F6E">
              <w:rPr>
                <w:b w:val="0"/>
                <w:smallCaps w:val="0"/>
                <w:szCs w:val="24"/>
              </w:rPr>
              <w:t xml:space="preserve"> którego tematyka będzie wyraźnie łączyć się z tematyką wykładów. </w:t>
            </w:r>
            <w:r w:rsidRPr="00160F6E">
              <w:rPr>
                <w:b w:val="0"/>
                <w:smallCaps w:val="0"/>
                <w:sz w:val="22"/>
              </w:rPr>
              <w:t xml:space="preserve">Ocena końcowa </w:t>
            </w:r>
            <w:r>
              <w:rPr>
                <w:b w:val="0"/>
                <w:smallCaps w:val="0"/>
                <w:sz w:val="22"/>
              </w:rPr>
              <w:t>będzie</w:t>
            </w:r>
            <w:r w:rsidRPr="00160F6E">
              <w:rPr>
                <w:b w:val="0"/>
                <w:smallCaps w:val="0"/>
                <w:sz w:val="22"/>
              </w:rPr>
              <w:t xml:space="preserve"> średnią z dwu ocen. Pierwsz</w:t>
            </w:r>
            <w:r>
              <w:rPr>
                <w:b w:val="0"/>
                <w:smallCaps w:val="0"/>
                <w:sz w:val="22"/>
              </w:rPr>
              <w:t>a</w:t>
            </w:r>
            <w:r w:rsidRPr="00160F6E">
              <w:rPr>
                <w:b w:val="0"/>
                <w:smallCaps w:val="0"/>
                <w:sz w:val="22"/>
              </w:rPr>
              <w:t xml:space="preserve"> jest oceną aktywności oraz wypowiedzi słuchacza w trakcie trwania całego kursu. Druga ocena odzwierciedla poprawność wypowiedzi </w:t>
            </w:r>
            <w:r>
              <w:rPr>
                <w:b w:val="0"/>
                <w:smallCaps w:val="0"/>
                <w:sz w:val="22"/>
              </w:rPr>
              <w:t>pod względem formy i treści. W przypadku oceny formalnej strony pracy pisemnej</w:t>
            </w:r>
            <w:r w:rsidRPr="00160F6E">
              <w:rPr>
                <w:b w:val="0"/>
                <w:smallCaps w:val="0"/>
                <w:sz w:val="22"/>
              </w:rPr>
              <w:t xml:space="preserve"> brane są pod uwagę </w:t>
            </w:r>
            <w:r>
              <w:rPr>
                <w:b w:val="0"/>
                <w:smallCaps w:val="0"/>
                <w:sz w:val="22"/>
              </w:rPr>
              <w:t>cechy</w:t>
            </w:r>
            <w:r w:rsidRPr="00160F6E">
              <w:rPr>
                <w:b w:val="0"/>
                <w:smallCaps w:val="0"/>
                <w:sz w:val="22"/>
              </w:rPr>
              <w:t xml:space="preserve"> takie jak np. poprawność formatowania tekstu, poprawność wykonania odnośników; poprawność wykonania bibliografii</w:t>
            </w:r>
            <w:r>
              <w:rPr>
                <w:b w:val="0"/>
                <w:smallCaps w:val="0"/>
                <w:sz w:val="22"/>
              </w:rPr>
              <w:t>, zgodność tytułu z zawartością wypowiedzi pisemnej, logika wywodu. W przypadku oceny</w:t>
            </w:r>
            <w:r w:rsidRPr="00160F6E">
              <w:rPr>
                <w:b w:val="0"/>
                <w:smallCaps w:val="0"/>
                <w:sz w:val="22"/>
              </w:rPr>
              <w:t xml:space="preserve"> zawartoś</w:t>
            </w:r>
            <w:r>
              <w:rPr>
                <w:b w:val="0"/>
                <w:smallCaps w:val="0"/>
                <w:sz w:val="22"/>
              </w:rPr>
              <w:t>ci</w:t>
            </w:r>
            <w:r w:rsidRPr="00160F6E">
              <w:rPr>
                <w:b w:val="0"/>
                <w:smallCaps w:val="0"/>
                <w:sz w:val="22"/>
              </w:rPr>
              <w:t xml:space="preserve"> treści</w:t>
            </w:r>
            <w:r>
              <w:rPr>
                <w:b w:val="0"/>
                <w:smallCaps w:val="0"/>
                <w:sz w:val="22"/>
              </w:rPr>
              <w:t>owej wypowiedzi bierze się pod uwagę sposób posługiwania się użytymi w tekście pojęciami</w:t>
            </w:r>
            <w:r w:rsidRPr="00160F6E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 xml:space="preserve">(poprawny / niepoprawny), poprawność budowanych interpretacji, zakres poruszanych problemów (zbyt wąski/ odpowiedni dla danego tematu / zbyt szeroki). </w:t>
            </w:r>
          </w:p>
          <w:p w14:paraId="5FF18506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891E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A120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B6E3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6FDA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D8F64CB" w14:textId="77777777" w:rsidTr="003E1941">
        <w:tc>
          <w:tcPr>
            <w:tcW w:w="4962" w:type="dxa"/>
            <w:vAlign w:val="center"/>
          </w:tcPr>
          <w:p w14:paraId="500F9C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E808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9D8F7A" w14:textId="77777777" w:rsidTr="00923D7D">
        <w:tc>
          <w:tcPr>
            <w:tcW w:w="4962" w:type="dxa"/>
          </w:tcPr>
          <w:p w14:paraId="411A988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E54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E54A2C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5AB9FB" w14:textId="77777777" w:rsidR="0085747A" w:rsidRPr="009C54AE" w:rsidRDefault="003F06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EA3A203" w14:textId="77777777" w:rsidTr="00923D7D">
        <w:tc>
          <w:tcPr>
            <w:tcW w:w="4962" w:type="dxa"/>
          </w:tcPr>
          <w:p w14:paraId="129605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4F73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04EA77" w14:textId="77777777" w:rsidR="00C61DC5" w:rsidRPr="009C54AE" w:rsidRDefault="003F06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72D033A" w14:textId="77777777" w:rsidTr="00923D7D">
        <w:tc>
          <w:tcPr>
            <w:tcW w:w="4962" w:type="dxa"/>
          </w:tcPr>
          <w:p w14:paraId="368B0B3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F39B9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A0C832" w14:textId="77777777" w:rsidR="00C61DC5" w:rsidRPr="009C54AE" w:rsidRDefault="003F06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B37C58" w14:textId="77777777" w:rsidTr="00923D7D">
        <w:tc>
          <w:tcPr>
            <w:tcW w:w="4962" w:type="dxa"/>
          </w:tcPr>
          <w:p w14:paraId="34E192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BD13F5" w14:textId="77777777" w:rsidR="0085747A" w:rsidRPr="009C54AE" w:rsidRDefault="003F06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783A1EFB" w14:textId="77777777" w:rsidTr="00923D7D">
        <w:tc>
          <w:tcPr>
            <w:tcW w:w="4962" w:type="dxa"/>
          </w:tcPr>
          <w:p w14:paraId="5CB5E36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E0EEE8" w14:textId="77777777" w:rsidR="0085747A" w:rsidRPr="009C54AE" w:rsidRDefault="003F06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C3882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4C36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12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0979B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F70398" w14:textId="77777777" w:rsidTr="0071620A">
        <w:trPr>
          <w:trHeight w:val="397"/>
        </w:trPr>
        <w:tc>
          <w:tcPr>
            <w:tcW w:w="3544" w:type="dxa"/>
          </w:tcPr>
          <w:p w14:paraId="63318F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7BCE8" w14:textId="77777777" w:rsidR="0085747A" w:rsidRPr="009C54AE" w:rsidRDefault="003F0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15F509" w14:textId="77777777" w:rsidTr="0071620A">
        <w:trPr>
          <w:trHeight w:val="397"/>
        </w:trPr>
        <w:tc>
          <w:tcPr>
            <w:tcW w:w="3544" w:type="dxa"/>
          </w:tcPr>
          <w:p w14:paraId="1651CD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33C4E9" w14:textId="77777777" w:rsidR="0085747A" w:rsidRPr="009C54AE" w:rsidRDefault="003F0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16644A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52B4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398C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3E4B154" w14:textId="77777777" w:rsidTr="0071620A">
        <w:trPr>
          <w:trHeight w:val="397"/>
        </w:trPr>
        <w:tc>
          <w:tcPr>
            <w:tcW w:w="7513" w:type="dxa"/>
          </w:tcPr>
          <w:p w14:paraId="71D75D1B" w14:textId="77777777" w:rsidR="003F06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1BC9D8" w14:textId="77777777" w:rsidR="003F0669" w:rsidRDefault="003F0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Platon, Państwo. (fragmenty)</w:t>
            </w:r>
          </w:p>
          <w:p w14:paraId="3B1B592F" w14:textId="77777777" w:rsidR="00541495" w:rsidRDefault="00541495" w:rsidP="00541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Hobbes T., 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Lewiatan czyli Materia, forma i władza państwa kościelnego i świeckiego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C. Znamierowski, Wyd. PWN, Warszawa 1954. (fragmenty)</w:t>
            </w:r>
          </w:p>
          <w:p w14:paraId="23392157" w14:textId="77777777" w:rsidR="00541495" w:rsidRDefault="00541495" w:rsidP="00541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Monteskiusz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O duchu praw, przeł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Żeleński, Wyd. De Agostini, Warszawa 2002. (fragmenty)</w:t>
            </w:r>
          </w:p>
          <w:p w14:paraId="61C0C219" w14:textId="77777777" w:rsidR="0085747A" w:rsidRDefault="003F0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Mill J. S., </w:t>
            </w:r>
            <w:r w:rsidRPr="003F066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Utylitaryzm; O wolności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A. Kurlandzka, Wyd. PWN. Warszawa 1959.</w:t>
            </w:r>
          </w:p>
          <w:p w14:paraId="3AE31B77" w14:textId="77777777" w:rsidR="003F0669" w:rsidRDefault="003F0669" w:rsidP="003F0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Monteskiusz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O duchu praw, przeł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Żeleński, Wyd. De Agostini, Warszawa 2002. (fragmenty)</w:t>
            </w:r>
          </w:p>
          <w:p w14:paraId="35A16AAA" w14:textId="77777777" w:rsidR="003F0669" w:rsidRDefault="005414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Wacławczyk W., </w:t>
            </w:r>
            <w:r w:rsidRPr="005414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wolności słowa Johna Miltona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Naukowe UMK, Toruń 2008.</w:t>
            </w:r>
          </w:p>
          <w:p w14:paraId="0C85CBB6" w14:textId="77777777" w:rsidR="003F0669" w:rsidRPr="009C54AE" w:rsidRDefault="003F0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03B1FCD" w14:textId="77777777" w:rsidTr="0071620A">
        <w:trPr>
          <w:trHeight w:val="397"/>
        </w:trPr>
        <w:tc>
          <w:tcPr>
            <w:tcW w:w="7513" w:type="dxa"/>
          </w:tcPr>
          <w:p w14:paraId="77739D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6B94D3" w14:textId="77777777" w:rsidR="00541495" w:rsidRDefault="0054149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Wacławczyk W., </w:t>
            </w:r>
            <w:r w:rsidRPr="005414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Wolność słowa: wybrane zagadnienia, </w:t>
            </w:r>
            <w:r w:rsidRPr="0054149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Wyd. Adam Marszałek,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Toruń 2009.</w:t>
            </w:r>
          </w:p>
          <w:p w14:paraId="1F3932E7" w14:textId="77777777" w:rsidR="00541495" w:rsidRDefault="0054149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Romanowski M., </w:t>
            </w:r>
            <w:r w:rsidRPr="005414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Wolność słowa w mediach elektronicznych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Łośgraf, Warszawa 2003.</w:t>
            </w:r>
          </w:p>
          <w:p w14:paraId="70628FFF" w14:textId="77777777" w:rsidR="00541495" w:rsidRPr="00541495" w:rsidRDefault="0054149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73FC0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C94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8E7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F4A38" w14:textId="77777777" w:rsidR="001860A9" w:rsidRDefault="001860A9" w:rsidP="00C16ABF">
      <w:pPr>
        <w:spacing w:after="0" w:line="240" w:lineRule="auto"/>
      </w:pPr>
      <w:r>
        <w:separator/>
      </w:r>
    </w:p>
  </w:endnote>
  <w:endnote w:type="continuationSeparator" w:id="0">
    <w:p w14:paraId="0A50C30C" w14:textId="77777777" w:rsidR="001860A9" w:rsidRDefault="001860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15B6C" w14:textId="77777777" w:rsidR="001860A9" w:rsidRDefault="001860A9" w:rsidP="00C16ABF">
      <w:pPr>
        <w:spacing w:after="0" w:line="240" w:lineRule="auto"/>
      </w:pPr>
      <w:r>
        <w:separator/>
      </w:r>
    </w:p>
  </w:footnote>
  <w:footnote w:type="continuationSeparator" w:id="0">
    <w:p w14:paraId="617D2CD9" w14:textId="77777777" w:rsidR="001860A9" w:rsidRDefault="001860A9" w:rsidP="00C16ABF">
      <w:pPr>
        <w:spacing w:after="0" w:line="240" w:lineRule="auto"/>
      </w:pPr>
      <w:r>
        <w:continuationSeparator/>
      </w:r>
    </w:p>
  </w:footnote>
  <w:footnote w:id="1">
    <w:p w14:paraId="10505E0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13961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854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A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0A9"/>
    <w:rsid w:val="00192F37"/>
    <w:rsid w:val="001A70D2"/>
    <w:rsid w:val="001B20F3"/>
    <w:rsid w:val="001D657B"/>
    <w:rsid w:val="001D7007"/>
    <w:rsid w:val="001D7B54"/>
    <w:rsid w:val="001E0209"/>
    <w:rsid w:val="001F2CA2"/>
    <w:rsid w:val="002144C0"/>
    <w:rsid w:val="00217F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C2543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669"/>
    <w:rsid w:val="003F38C0"/>
    <w:rsid w:val="00414E3C"/>
    <w:rsid w:val="0042244A"/>
    <w:rsid w:val="004265A0"/>
    <w:rsid w:val="0042745A"/>
    <w:rsid w:val="00431D5C"/>
    <w:rsid w:val="004362C6"/>
    <w:rsid w:val="00437FA2"/>
    <w:rsid w:val="00445970"/>
    <w:rsid w:val="004553BC"/>
    <w:rsid w:val="0045729E"/>
    <w:rsid w:val="004604DA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495"/>
    <w:rsid w:val="00543ACC"/>
    <w:rsid w:val="0056054F"/>
    <w:rsid w:val="0056392B"/>
    <w:rsid w:val="0056696D"/>
    <w:rsid w:val="00574BE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A5E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4F84"/>
    <w:rsid w:val="00745302"/>
    <w:rsid w:val="007461D6"/>
    <w:rsid w:val="00746EC8"/>
    <w:rsid w:val="00763BF1"/>
    <w:rsid w:val="00766FD4"/>
    <w:rsid w:val="0078168C"/>
    <w:rsid w:val="00786FEA"/>
    <w:rsid w:val="00787C2A"/>
    <w:rsid w:val="00790E27"/>
    <w:rsid w:val="007A4022"/>
    <w:rsid w:val="007A6E6E"/>
    <w:rsid w:val="007C3299"/>
    <w:rsid w:val="007C3BCC"/>
    <w:rsid w:val="007C4546"/>
    <w:rsid w:val="007D4628"/>
    <w:rsid w:val="007D6E56"/>
    <w:rsid w:val="007F1652"/>
    <w:rsid w:val="007F4155"/>
    <w:rsid w:val="00811968"/>
    <w:rsid w:val="0081554D"/>
    <w:rsid w:val="0081707E"/>
    <w:rsid w:val="00827BB2"/>
    <w:rsid w:val="008449B3"/>
    <w:rsid w:val="0085747A"/>
    <w:rsid w:val="00884922"/>
    <w:rsid w:val="00885F64"/>
    <w:rsid w:val="008917F9"/>
    <w:rsid w:val="008973F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F0"/>
    <w:rsid w:val="00916188"/>
    <w:rsid w:val="00923D7D"/>
    <w:rsid w:val="00926CA8"/>
    <w:rsid w:val="00933197"/>
    <w:rsid w:val="009508DF"/>
    <w:rsid w:val="00950DAC"/>
    <w:rsid w:val="00954A07"/>
    <w:rsid w:val="00970DB2"/>
    <w:rsid w:val="00997F14"/>
    <w:rsid w:val="009A78D9"/>
    <w:rsid w:val="009C1331"/>
    <w:rsid w:val="009C32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F0D"/>
    <w:rsid w:val="00A84C85"/>
    <w:rsid w:val="00A97DE1"/>
    <w:rsid w:val="00AB053C"/>
    <w:rsid w:val="00AD1146"/>
    <w:rsid w:val="00AD27D3"/>
    <w:rsid w:val="00AD608E"/>
    <w:rsid w:val="00AD66D6"/>
    <w:rsid w:val="00AE1160"/>
    <w:rsid w:val="00AE203C"/>
    <w:rsid w:val="00AE2E74"/>
    <w:rsid w:val="00AE5FCB"/>
    <w:rsid w:val="00AF2C1E"/>
    <w:rsid w:val="00B06142"/>
    <w:rsid w:val="00B135B1"/>
    <w:rsid w:val="00B30E08"/>
    <w:rsid w:val="00B3130B"/>
    <w:rsid w:val="00B40ADB"/>
    <w:rsid w:val="00B43B77"/>
    <w:rsid w:val="00B43E80"/>
    <w:rsid w:val="00B5417B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47CED"/>
    <w:rsid w:val="00C56036"/>
    <w:rsid w:val="00C602D3"/>
    <w:rsid w:val="00C61DC5"/>
    <w:rsid w:val="00C67E92"/>
    <w:rsid w:val="00C70A26"/>
    <w:rsid w:val="00C766DF"/>
    <w:rsid w:val="00C94B98"/>
    <w:rsid w:val="00CA2B96"/>
    <w:rsid w:val="00CA5089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7F9"/>
    <w:rsid w:val="00DB75D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A2C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890F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9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0E5D6-B32A-4EBD-9DAB-DF27EB15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64</TotalTime>
  <Pages>5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Paweł Balcerak</cp:lastModifiedBy>
  <cp:revision>16</cp:revision>
  <cp:lastPrinted>2019-02-06T12:12:00Z</cp:lastPrinted>
  <dcterms:created xsi:type="dcterms:W3CDTF">2020-12-30T22:03:00Z</dcterms:created>
  <dcterms:modified xsi:type="dcterms:W3CDTF">2025-06-30T10:56:00Z</dcterms:modified>
</cp:coreProperties>
</file>